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B72B5" w:rsidRDefault="00C75117">
      <w:pPr>
        <w:ind w:left="883" w:right="902"/>
        <w:jc w:val="center"/>
        <w:rPr>
          <w:sz w:val="32"/>
        </w:rPr>
      </w:pPr>
      <w:bookmarkStart w:id="0" w:name="_GoBack"/>
      <w:r>
        <w:rPr>
          <w:sz w:val="32"/>
        </w:rPr>
        <w:t xml:space="preserve">Информация </w:t>
      </w:r>
    </w:p>
    <w:p w14:paraId="02000000" w14:textId="77777777" w:rsidR="00AB72B5" w:rsidRDefault="00C75117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14:paraId="03000000" w14:textId="77777777" w:rsidR="00AB72B5" w:rsidRDefault="00C75117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bookmarkEnd w:id="0"/>
    <w:p w14:paraId="04000000" w14:textId="77777777" w:rsidR="00AB72B5" w:rsidRDefault="00AB72B5">
      <w:pPr>
        <w:rPr>
          <w:sz w:val="32"/>
        </w:rPr>
      </w:pPr>
    </w:p>
    <w:p w14:paraId="05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14:paraId="06000000" w14:textId="77777777" w:rsidR="00AB72B5" w:rsidRDefault="00C75117">
      <w:pPr>
        <w:ind w:firstLine="708"/>
        <w:jc w:val="both"/>
        <w:rPr>
          <w:sz w:val="32"/>
        </w:rPr>
      </w:pPr>
      <w:proofErr w:type="gramStart"/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</w:t>
      </w:r>
      <w:r>
        <w:rPr>
          <w:sz w:val="32"/>
        </w:rPr>
        <w:t>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</w:t>
      </w:r>
      <w:r>
        <w:rPr>
          <w:sz w:val="32"/>
        </w:rPr>
        <w:t>кже членам семей</w:t>
      </w:r>
      <w:proofErr w:type="gramEnd"/>
      <w:r>
        <w:rPr>
          <w:sz w:val="32"/>
        </w:rPr>
        <w:t xml:space="preserve"> погибших (умерших) граждан, добровольно принимавших участие    в специальной военной операции на территориях Донецкой Народной Республики, Луганской Народной Республики и Украины»;</w:t>
      </w:r>
    </w:p>
    <w:p w14:paraId="07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Постановление Правительства Ростовской области от 28.09.20</w:t>
      </w:r>
      <w:r>
        <w:rPr>
          <w:sz w:val="32"/>
        </w:rPr>
        <w:t xml:space="preserve">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14:paraId="08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Постан</w:t>
      </w:r>
      <w:r>
        <w:rPr>
          <w:sz w:val="32"/>
        </w:rPr>
        <w:t xml:space="preserve">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14:paraId="09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14:paraId="0A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14:paraId="0B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14:paraId="0C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14:paraId="0D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Единоврем</w:t>
      </w:r>
      <w:r>
        <w:rPr>
          <w:sz w:val="32"/>
        </w:rPr>
        <w:t xml:space="preserve">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14:paraId="0E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</w:t>
      </w:r>
      <w:proofErr w:type="gramStart"/>
      <w:r>
        <w:rPr>
          <w:sz w:val="32"/>
        </w:rPr>
        <w:t>питание</w:t>
      </w:r>
      <w:proofErr w:type="gramEnd"/>
      <w:r>
        <w:rPr>
          <w:sz w:val="32"/>
        </w:rPr>
        <w:t xml:space="preserve">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14:paraId="0F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Бесплатное одноразовое горячее питание, в том числе путем</w:t>
      </w:r>
      <w:r>
        <w:rPr>
          <w:sz w:val="32"/>
        </w:rPr>
        <w:t xml:space="preserve"> </w:t>
      </w:r>
      <w:r>
        <w:rPr>
          <w:sz w:val="32"/>
        </w:rPr>
        <w:lastRenderedPageBreak/>
        <w:t xml:space="preserve">выплаты компенсации, студентам, обучающимся по очной форме </w:t>
      </w:r>
      <w:proofErr w:type="gramStart"/>
      <w:r>
        <w:rPr>
          <w:sz w:val="32"/>
        </w:rPr>
        <w:t>обучения по программам</w:t>
      </w:r>
      <w:proofErr w:type="gramEnd"/>
      <w:r>
        <w:rPr>
          <w:sz w:val="32"/>
        </w:rPr>
        <w:t xml:space="preserve">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14:paraId="10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</w:t>
      </w:r>
      <w:r>
        <w:rPr>
          <w:sz w:val="32"/>
        </w:rPr>
        <w:t>ным образовательным программам в государственных и муниципальных организациях дополнительного образования Ростовской области;</w:t>
      </w:r>
    </w:p>
    <w:p w14:paraId="11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14:paraId="12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</w:t>
      </w:r>
      <w:r>
        <w:rPr>
          <w:sz w:val="32"/>
        </w:rPr>
        <w:t>аждан в возрасте от 14 до 18 лет в свободное от учебы время;</w:t>
      </w:r>
    </w:p>
    <w:p w14:paraId="13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14:paraId="14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</w:t>
      </w:r>
      <w:r>
        <w:rPr>
          <w:sz w:val="32"/>
        </w:rPr>
        <w:t>ого образования;</w:t>
      </w:r>
    </w:p>
    <w:p w14:paraId="15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14:paraId="16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>на дому признанным в</w:t>
      </w:r>
      <w:r>
        <w:rPr>
          <w:sz w:val="32"/>
        </w:rPr>
        <w:t xml:space="preserve"> установленном </w:t>
      </w:r>
      <w:proofErr w:type="gramStart"/>
      <w:r>
        <w:rPr>
          <w:sz w:val="32"/>
        </w:rPr>
        <w:t>порядке</w:t>
      </w:r>
      <w:proofErr w:type="gramEnd"/>
      <w:r>
        <w:rPr>
          <w:sz w:val="32"/>
        </w:rPr>
        <w:t xml:space="preserve">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14:paraId="17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</w:t>
      </w:r>
      <w:r>
        <w:rPr>
          <w:sz w:val="32"/>
        </w:rPr>
        <w:t>нных нуждающимися в социальном обслуживании в стационарной форме, независимо от состава семьи;</w:t>
      </w:r>
    </w:p>
    <w:p w14:paraId="18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</w:t>
      </w:r>
      <w:r>
        <w:rPr>
          <w:sz w:val="32"/>
        </w:rPr>
        <w:t>щи «#МЫВМЕСТЕ»;</w:t>
      </w:r>
    </w:p>
    <w:p w14:paraId="19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14:paraId="1A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Также в Ростовской области создан фонд поддержки регионального сотрудничества и развития. Все </w:t>
      </w:r>
      <w:proofErr w:type="gramStart"/>
      <w:r>
        <w:rPr>
          <w:sz w:val="32"/>
        </w:rPr>
        <w:t>желающие</w:t>
      </w:r>
      <w:proofErr w:type="gramEnd"/>
      <w:r>
        <w:rPr>
          <w:sz w:val="32"/>
        </w:rPr>
        <w:t xml:space="preserve"> включая организации или физические лица мог</w:t>
      </w:r>
      <w:r>
        <w:rPr>
          <w:sz w:val="32"/>
        </w:rPr>
        <w:t>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14:paraId="1B000000" w14:textId="77777777" w:rsidR="00AB72B5" w:rsidRDefault="00C75117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r>
        <w:rPr>
          <w:sz w:val="32"/>
        </w:rPr>
        <w:t>и членов их семей.</w:t>
      </w:r>
    </w:p>
    <w:sectPr w:rsidR="00AB72B5">
      <w:type w:val="continuous"/>
      <w:pgSz w:w="11909" w:h="16834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5"/>
    <w:rsid w:val="00AB72B5"/>
    <w:rsid w:val="00C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Фарманов В.В.</dc:creator>
  <cp:lastModifiedBy>User</cp:lastModifiedBy>
  <cp:revision>2</cp:revision>
  <dcterms:created xsi:type="dcterms:W3CDTF">2022-10-28T13:50:00Z</dcterms:created>
  <dcterms:modified xsi:type="dcterms:W3CDTF">2022-10-28T13:50:00Z</dcterms:modified>
</cp:coreProperties>
</file>